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C664" w14:textId="77777777" w:rsidR="009E1322" w:rsidRPr="009E3B54" w:rsidRDefault="009E1322" w:rsidP="009E1322">
      <w:pPr>
        <w:shd w:val="clear" w:color="auto" w:fill="FFFFFF"/>
        <w:spacing w:before="60" w:after="100" w:afterAutospacing="1"/>
        <w:textAlignment w:val="baseline"/>
        <w:outlineLvl w:val="2"/>
        <w:rPr>
          <w:rFonts w:ascii="Roboto" w:eastAsia="Times New Roman" w:hAnsi="Roboto" w:cs="Helvetica"/>
          <w:b/>
          <w:bCs/>
          <w:sz w:val="22"/>
          <w:szCs w:val="22"/>
          <w:u w:val="single"/>
        </w:rPr>
      </w:pPr>
      <w:bookmarkStart w:id="0" w:name="_GoBack"/>
      <w:bookmarkEnd w:id="0"/>
      <w:r w:rsidRPr="009E3B54">
        <w:rPr>
          <w:rFonts w:ascii="Roboto" w:eastAsia="Times New Roman" w:hAnsi="Roboto" w:cs="Helvetica"/>
          <w:b/>
          <w:bCs/>
          <w:sz w:val="22"/>
          <w:szCs w:val="22"/>
          <w:u w:val="single"/>
        </w:rPr>
        <w:t>Job Description</w:t>
      </w:r>
    </w:p>
    <w:p w14:paraId="7D38E367" w14:textId="0C5BCE0D" w:rsidR="00C26D1F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color w:val="232629"/>
          <w:sz w:val="22"/>
          <w:szCs w:val="22"/>
        </w:rPr>
        <w:t>Position: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ab/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>Donor Communications Consultant</w:t>
      </w:r>
    </w:p>
    <w:p w14:paraId="1AA8904C" w14:textId="49E1FA70" w:rsidR="009E1322" w:rsidRPr="009E1322" w:rsidRDefault="009E1322" w:rsidP="002E12B1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Reports to: 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ab/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>Consulting Director</w:t>
      </w:r>
    </w:p>
    <w:p w14:paraId="4FB467AF" w14:textId="77777777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  <w:t>Focus</w:t>
      </w:r>
    </w:p>
    <w:p w14:paraId="56FA87A1" w14:textId="5180938A" w:rsidR="009E1322" w:rsidRPr="009E1322" w:rsidRDefault="000A060F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Work with clients 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and prospective clients to </w:t>
      </w:r>
      <w:r w:rsidR="00354A18">
        <w:rPr>
          <w:rFonts w:ascii="Roboto" w:eastAsia="Times New Roman" w:hAnsi="Roboto" w:cs="Helvetica"/>
          <w:color w:val="232629"/>
          <w:sz w:val="22"/>
          <w:szCs w:val="22"/>
        </w:rPr>
        <w:t>assist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them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 xml:space="preserve"> in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>creating</w:t>
      </w:r>
      <w:r w:rsidR="001330A4">
        <w:rPr>
          <w:rFonts w:ascii="Roboto" w:eastAsia="Times New Roman" w:hAnsi="Roboto" w:cs="Helvetica"/>
          <w:color w:val="232629"/>
          <w:sz w:val="22"/>
          <w:szCs w:val="22"/>
        </w:rPr>
        <w:t xml:space="preserve">, building or enhancing 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their </w:t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>fundraising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program</w:t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>s</w:t>
      </w:r>
      <w:r w:rsidR="009E1322" w:rsidRPr="009E1322">
        <w:rPr>
          <w:rFonts w:ascii="Roboto" w:eastAsia="Times New Roman" w:hAnsi="Roboto" w:cs="Helvetica"/>
          <w:color w:val="232629"/>
          <w:sz w:val="22"/>
          <w:szCs w:val="22"/>
        </w:rPr>
        <w:t>.</w:t>
      </w:r>
      <w:r w:rsidR="00C201FD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C201FD" w:rsidRPr="00C201FD">
        <w:rPr>
          <w:rFonts w:ascii="Roboto" w:hAnsi="Roboto"/>
          <w:color w:val="333333"/>
          <w:sz w:val="22"/>
          <w:szCs w:val="22"/>
        </w:rPr>
        <w:t xml:space="preserve">This position </w:t>
      </w:r>
      <w:r w:rsidR="00C26D1F" w:rsidRPr="00C201FD">
        <w:rPr>
          <w:rFonts w:ascii="Roboto" w:hAnsi="Roboto"/>
          <w:color w:val="333333"/>
          <w:sz w:val="22"/>
          <w:szCs w:val="22"/>
        </w:rPr>
        <w:t>is in</w:t>
      </w:r>
      <w:r w:rsidR="00C201FD" w:rsidRPr="00C201FD">
        <w:rPr>
          <w:rFonts w:ascii="Roboto" w:hAnsi="Roboto"/>
          <w:color w:val="333333"/>
          <w:sz w:val="22"/>
          <w:szCs w:val="22"/>
        </w:rPr>
        <w:t xml:space="preserve"> the Memphis, TN </w:t>
      </w:r>
      <w:r w:rsidR="001330A4">
        <w:rPr>
          <w:rFonts w:ascii="Roboto" w:hAnsi="Roboto"/>
          <w:color w:val="333333"/>
          <w:sz w:val="22"/>
          <w:szCs w:val="22"/>
        </w:rPr>
        <w:t>headquarters of Sharpe Group</w:t>
      </w:r>
      <w:r w:rsidR="00C201FD" w:rsidRPr="00C201FD">
        <w:rPr>
          <w:rFonts w:ascii="Roboto" w:hAnsi="Roboto"/>
          <w:color w:val="333333"/>
          <w:sz w:val="22"/>
          <w:szCs w:val="22"/>
        </w:rPr>
        <w:t>.</w:t>
      </w:r>
      <w:r w:rsidR="00C26D1F">
        <w:rPr>
          <w:rFonts w:ascii="Roboto" w:hAnsi="Roboto"/>
          <w:color w:val="333333"/>
          <w:sz w:val="22"/>
          <w:szCs w:val="22"/>
        </w:rPr>
        <w:t xml:space="preserve"> Sharpe Group also has staff located in Atlanta, Chicago, Nashville, San Francisco and Washington DC.</w:t>
      </w:r>
    </w:p>
    <w:p w14:paraId="64320A45" w14:textId="77777777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</w:pPr>
      <w:r w:rsidRPr="009E1322"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  <w:t>Experience and Skills</w:t>
      </w:r>
    </w:p>
    <w:p w14:paraId="6EC0F0A6" w14:textId="5E20C45E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</w:pPr>
      <w:r w:rsidRPr="009E132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 xml:space="preserve">The </w:t>
      </w:r>
      <w:r w:rsidR="0099445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>successful</w:t>
      </w:r>
      <w:r w:rsidRPr="009E132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 xml:space="preserve"> applicant will have </w:t>
      </w:r>
      <w:r w:rsidR="001330A4" w:rsidRPr="009E132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 xml:space="preserve">fundraising </w:t>
      </w:r>
      <w:r w:rsidRPr="009E132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>experience,</w:t>
      </w:r>
      <w:r w:rsidR="0099445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 xml:space="preserve"> </w:t>
      </w:r>
      <w:r w:rsidR="001330A4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 xml:space="preserve">with </w:t>
      </w:r>
      <w:r w:rsidR="00C26D1F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>major and planned gift donor communications</w:t>
      </w:r>
      <w:r w:rsidRPr="009E132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 xml:space="preserve"> for a nonprofit organization.</w:t>
      </w:r>
    </w:p>
    <w:p w14:paraId="7ADD0C9C" w14:textId="77777777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>Specific skills/experience required include:</w:t>
      </w:r>
    </w:p>
    <w:p w14:paraId="0D39A3B4" w14:textId="4967811F" w:rsidR="009E1322" w:rsidRPr="00BE5A84" w:rsidRDefault="009E1322" w:rsidP="009E1322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BE5A84">
        <w:rPr>
          <w:rFonts w:ascii="Roboto" w:eastAsia="Times New Roman" w:hAnsi="Roboto" w:cs="Helvetica"/>
          <w:color w:val="232629"/>
          <w:sz w:val="22"/>
          <w:szCs w:val="22"/>
        </w:rPr>
        <w:t xml:space="preserve">B.A. or professional degree in </w:t>
      </w:r>
      <w:r w:rsidR="00BE5A84">
        <w:rPr>
          <w:rFonts w:ascii="Roboto" w:eastAsia="Times New Roman" w:hAnsi="Roboto" w:cs="Helvetica"/>
          <w:color w:val="232629"/>
          <w:sz w:val="22"/>
          <w:szCs w:val="22"/>
        </w:rPr>
        <w:t>Marketing</w:t>
      </w:r>
      <w:r w:rsidRPr="00BE5A84">
        <w:rPr>
          <w:rFonts w:ascii="Roboto" w:eastAsia="Times New Roman" w:hAnsi="Roboto" w:cs="Helvetica"/>
          <w:color w:val="232629"/>
          <w:sz w:val="22"/>
          <w:szCs w:val="22"/>
        </w:rPr>
        <w:t xml:space="preserve">,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English, Journalism</w:t>
      </w:r>
      <w:r w:rsidRPr="00BE5A84">
        <w:rPr>
          <w:rFonts w:ascii="Roboto" w:eastAsia="Times New Roman" w:hAnsi="Roboto" w:cs="Helvetica"/>
          <w:color w:val="232629"/>
          <w:sz w:val="22"/>
          <w:szCs w:val="22"/>
        </w:rPr>
        <w:t>, or related field of study.</w:t>
      </w:r>
    </w:p>
    <w:p w14:paraId="29C2484D" w14:textId="77777777" w:rsidR="00212CD0" w:rsidRDefault="008C17B8" w:rsidP="009E1322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>Experience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 with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donor communications channels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,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 communication content, graphic design and best 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communication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practices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. 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Experience with creating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“the ask” and 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creating appropriate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donor repl</w:t>
      </w:r>
      <w:r>
        <w:rPr>
          <w:rFonts w:ascii="Roboto" w:eastAsia="Times New Roman" w:hAnsi="Roboto" w:cs="Helvetica"/>
          <w:color w:val="232629"/>
          <w:sz w:val="22"/>
          <w:szCs w:val="22"/>
        </w:rPr>
        <w:t>y device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s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. </w:t>
      </w:r>
    </w:p>
    <w:p w14:paraId="7749DA92" w14:textId="1D5C8DC3" w:rsidR="009E1322" w:rsidRDefault="007364E3" w:rsidP="009E1322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Ideal candidates will have experience in both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communications 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and development. Experience in print publications or product sales </w:t>
      </w:r>
      <w:r w:rsidR="001330A4">
        <w:rPr>
          <w:rFonts w:ascii="Roboto" w:eastAsia="Times New Roman" w:hAnsi="Roboto" w:cs="Helvetica"/>
          <w:color w:val="232629"/>
          <w:sz w:val="22"/>
          <w:szCs w:val="22"/>
        </w:rPr>
        <w:t xml:space="preserve">is </w:t>
      </w:r>
      <w:r>
        <w:rPr>
          <w:rFonts w:ascii="Roboto" w:eastAsia="Times New Roman" w:hAnsi="Roboto" w:cs="Helvetica"/>
          <w:color w:val="232629"/>
          <w:sz w:val="22"/>
          <w:szCs w:val="22"/>
        </w:rPr>
        <w:t>a plus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67531D5B" w14:textId="7B0131D4" w:rsidR="007364E3" w:rsidRDefault="00212CD0" w:rsidP="009E1322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>Experience with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C509F1">
        <w:rPr>
          <w:rFonts w:ascii="Roboto" w:eastAsia="Times New Roman" w:hAnsi="Roboto" w:cs="Helvetica"/>
          <w:color w:val="232629"/>
          <w:sz w:val="22"/>
          <w:szCs w:val="22"/>
        </w:rPr>
        <w:t xml:space="preserve">communicating </w:t>
      </w:r>
      <w:r>
        <w:rPr>
          <w:rFonts w:ascii="Roboto" w:eastAsia="Times New Roman" w:hAnsi="Roboto" w:cs="Helvetica"/>
          <w:color w:val="232629"/>
          <w:sz w:val="22"/>
          <w:szCs w:val="22"/>
        </w:rPr>
        <w:t>with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a senior audience </w:t>
      </w:r>
      <w:r>
        <w:rPr>
          <w:rFonts w:ascii="Roboto" w:eastAsia="Times New Roman" w:hAnsi="Roboto" w:cs="Helvetica"/>
          <w:color w:val="232629"/>
          <w:sz w:val="22"/>
          <w:szCs w:val="22"/>
        </w:rPr>
        <w:t>and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C509F1">
        <w:rPr>
          <w:rFonts w:ascii="Roboto" w:eastAsia="Times New Roman" w:hAnsi="Roboto" w:cs="Helvetica"/>
          <w:color w:val="232629"/>
          <w:sz w:val="22"/>
          <w:szCs w:val="22"/>
        </w:rPr>
        <w:t>experience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of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how charities</w:t>
      </w:r>
      <w:r w:rsidR="008C17B8">
        <w:rPr>
          <w:rFonts w:ascii="Roboto" w:eastAsia="Times New Roman" w:hAnsi="Roboto" w:cs="Helvetica"/>
          <w:color w:val="232629"/>
          <w:sz w:val="22"/>
          <w:szCs w:val="22"/>
        </w:rPr>
        <w:t>’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 communication plans </w:t>
      </w:r>
      <w:r w:rsidR="008C17B8">
        <w:rPr>
          <w:rFonts w:ascii="Roboto" w:eastAsia="Times New Roman" w:hAnsi="Roboto" w:cs="Helvetica"/>
          <w:color w:val="232629"/>
          <w:sz w:val="22"/>
          <w:szCs w:val="22"/>
        </w:rPr>
        <w:t xml:space="preserve">can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effectively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reach </w:t>
      </w:r>
      <w:r w:rsidR="00C509F1">
        <w:rPr>
          <w:rFonts w:ascii="Roboto" w:eastAsia="Times New Roman" w:hAnsi="Roboto" w:cs="Helvetica"/>
          <w:color w:val="232629"/>
          <w:sz w:val="22"/>
          <w:szCs w:val="22"/>
        </w:rPr>
        <w:t>that</w:t>
      </w:r>
      <w:r w:rsidR="007364E3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older donor constituency. </w:t>
      </w:r>
    </w:p>
    <w:p w14:paraId="7A9A11E2" w14:textId="22828DCD" w:rsidR="009E1322" w:rsidRDefault="007364E3" w:rsidP="009E1322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>Excellent communication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,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 customer service skills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, and social media skills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03AD058A" w14:textId="1CA8EAF7" w:rsidR="007364E3" w:rsidRPr="009E1322" w:rsidRDefault="007364E3" w:rsidP="009E1322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Good organizational and management skills excellent phone presence, an ability to prioritize and work independently with minimal supervision and the drive to maintain existing business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and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 develop new business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4414E947" w14:textId="174AC366" w:rsidR="009E1322" w:rsidRPr="00212CD0" w:rsidRDefault="00994452" w:rsidP="008C17B8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</w:pPr>
      <w:r w:rsidRPr="008C17B8">
        <w:rPr>
          <w:rFonts w:ascii="Roboto" w:eastAsia="Times New Roman" w:hAnsi="Roboto" w:cs="Helvetica"/>
          <w:color w:val="232629"/>
          <w:sz w:val="22"/>
          <w:szCs w:val="22"/>
        </w:rPr>
        <w:t xml:space="preserve">A minimum of </w:t>
      </w:r>
      <w:r w:rsidR="008C17B8">
        <w:rPr>
          <w:rFonts w:ascii="Roboto" w:eastAsia="Times New Roman" w:hAnsi="Roboto" w:cs="Helvetica"/>
          <w:color w:val="232629"/>
          <w:sz w:val="22"/>
          <w:szCs w:val="22"/>
        </w:rPr>
        <w:t>3</w:t>
      </w:r>
      <w:r w:rsidR="003D3FDC" w:rsidRPr="008C17B8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9E1322" w:rsidRPr="008C17B8">
        <w:rPr>
          <w:rFonts w:ascii="Roboto" w:eastAsia="Times New Roman" w:hAnsi="Roboto" w:cs="Helvetica"/>
          <w:color w:val="232629"/>
          <w:sz w:val="22"/>
          <w:szCs w:val="22"/>
        </w:rPr>
        <w:t xml:space="preserve">years of experience in and/or exposure to </w:t>
      </w:r>
      <w:r w:rsidR="008C17B8">
        <w:rPr>
          <w:rFonts w:ascii="Roboto" w:eastAsia="Times New Roman" w:hAnsi="Roboto" w:cs="Helvetica"/>
          <w:color w:val="232629"/>
          <w:sz w:val="22"/>
          <w:szCs w:val="22"/>
        </w:rPr>
        <w:t>donor communications about fundraising and major and planned giving opportunities.</w:t>
      </w:r>
    </w:p>
    <w:p w14:paraId="2A36E657" w14:textId="2FAEB042" w:rsidR="00212CD0" w:rsidRPr="008C17B8" w:rsidRDefault="00212CD0" w:rsidP="008C17B8">
      <w:pPr>
        <w:numPr>
          <w:ilvl w:val="0"/>
          <w:numId w:val="3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>Experience with Customer Relationship Management software is helpful and with Microsoft Dynamics 365 a plus</w:t>
      </w:r>
    </w:p>
    <w:p w14:paraId="7146184A" w14:textId="77777777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  <w:t>General Duties</w:t>
      </w:r>
    </w:p>
    <w:p w14:paraId="291EC45F" w14:textId="470A1276" w:rsidR="007364E3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This full-time position 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 xml:space="preserve">partners with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editors, graphic design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, production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 and 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clients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 xml:space="preserve"> to enhance the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>ir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fundraising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effectiveness</w:t>
      </w:r>
      <w:r w:rsidR="00994452">
        <w:rPr>
          <w:rFonts w:ascii="Roboto" w:eastAsia="Times New Roman" w:hAnsi="Roboto" w:cs="Helvetica"/>
          <w:color w:val="232629"/>
          <w:sz w:val="22"/>
          <w:szCs w:val="22"/>
        </w:rPr>
        <w:t xml:space="preserve">. 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>D</w:t>
      </w:r>
      <w:r w:rsidR="00994452">
        <w:rPr>
          <w:rFonts w:ascii="Roboto" w:eastAsia="Times New Roman" w:hAnsi="Roboto" w:cs="Helvetica"/>
          <w:color w:val="232629"/>
          <w:sz w:val="22"/>
          <w:szCs w:val="22"/>
        </w:rPr>
        <w:t>uties include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 xml:space="preserve">customer service,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marketing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>,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 xml:space="preserve"> coordinating with Sharpe’s Creative Services Team</w:t>
      </w:r>
      <w:r w:rsidR="00C509F1">
        <w:rPr>
          <w:rFonts w:ascii="Roboto" w:eastAsia="Times New Roman" w:hAnsi="Roboto" w:cs="Helvetica"/>
          <w:color w:val="232629"/>
          <w:sz w:val="22"/>
          <w:szCs w:val="22"/>
        </w:rPr>
        <w:t xml:space="preserve"> and coaching/mentoring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charities </w:t>
      </w:r>
      <w:r w:rsidR="00C509F1">
        <w:rPr>
          <w:rFonts w:ascii="Roboto" w:eastAsia="Times New Roman" w:hAnsi="Roboto" w:cs="Helvetica"/>
          <w:color w:val="232629"/>
          <w:sz w:val="22"/>
          <w:szCs w:val="22"/>
        </w:rPr>
        <w:t xml:space="preserve">staff on effective use of Sharpe communication tools and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publication products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. </w:t>
      </w:r>
    </w:p>
    <w:p w14:paraId="687316AD" w14:textId="77777777" w:rsidR="00212CD0" w:rsidRDefault="00212CD0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</w:p>
    <w:p w14:paraId="1C604329" w14:textId="77777777" w:rsidR="009E1322" w:rsidRPr="007364E3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</w:pPr>
      <w:r w:rsidRPr="009E1322"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  <w:lastRenderedPageBreak/>
        <w:t>Specific Duties</w:t>
      </w:r>
    </w:p>
    <w:p w14:paraId="33FD3CC9" w14:textId="7041ECEC" w:rsidR="009E1322" w:rsidRPr="009E1322" w:rsidRDefault="00354A18" w:rsidP="009E1322">
      <w:pPr>
        <w:numPr>
          <w:ilvl w:val="0"/>
          <w:numId w:val="4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>Handles inquiries received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via 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email, </w:t>
      </w:r>
      <w:r>
        <w:rPr>
          <w:rFonts w:ascii="Roboto" w:eastAsia="Times New Roman" w:hAnsi="Roboto" w:cs="Helvetica"/>
          <w:color w:val="232629"/>
          <w:sz w:val="22"/>
          <w:szCs w:val="22"/>
        </w:rPr>
        <w:t>telephone</w:t>
      </w:r>
      <w:r w:rsidR="00C509F1">
        <w:rPr>
          <w:rFonts w:ascii="Roboto" w:eastAsia="Times New Roman" w:hAnsi="Roboto" w:cs="Helvetica"/>
          <w:color w:val="232629"/>
          <w:sz w:val="22"/>
          <w:szCs w:val="22"/>
        </w:rPr>
        <w:t xml:space="preserve">, from 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>Sharpe seminars</w:t>
      </w:r>
      <w:r w:rsidR="00212CD0">
        <w:rPr>
          <w:rFonts w:ascii="Roboto" w:eastAsia="Times New Roman" w:hAnsi="Roboto" w:cs="Helvetica"/>
          <w:color w:val="232629"/>
          <w:sz w:val="22"/>
          <w:szCs w:val="22"/>
        </w:rPr>
        <w:t xml:space="preserve"> and</w:t>
      </w:r>
      <w:r w:rsidR="003D3FDC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>presentations at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 xml:space="preserve">national, regional and local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planned </w:t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 xml:space="preserve">giving council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meetings </w:t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>a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nd </w:t>
      </w:r>
      <w:r w:rsidR="00C26D1F">
        <w:rPr>
          <w:rFonts w:ascii="Roboto" w:eastAsia="Times New Roman" w:hAnsi="Roboto" w:cs="Helvetica"/>
          <w:color w:val="232629"/>
          <w:sz w:val="22"/>
          <w:szCs w:val="22"/>
        </w:rPr>
        <w:t>marketing campaigns</w:t>
      </w:r>
      <w:r w:rsidR="00817839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61B4EBE4" w14:textId="2C2B130B" w:rsidR="00825AF9" w:rsidRPr="009E1322" w:rsidRDefault="00825AF9" w:rsidP="009E1322">
      <w:pPr>
        <w:numPr>
          <w:ilvl w:val="0"/>
          <w:numId w:val="4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>Advises clients on their gift planning marketing strategy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 and assist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>s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 in developing marketing plans</w:t>
      </w:r>
      <w:r w:rsidR="00817839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74CA74BF" w14:textId="0B8669D6" w:rsidR="009E1322" w:rsidRPr="009E1322" w:rsidRDefault="009E1322" w:rsidP="009E1322">
      <w:pPr>
        <w:numPr>
          <w:ilvl w:val="0"/>
          <w:numId w:val="4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Works with Sharpe’s 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>Creative Services team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 to 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 xml:space="preserve">produce informative gift planning copy and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>donor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>-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centric </w:t>
      </w:r>
      <w:r w:rsidR="00825AF9">
        <w:rPr>
          <w:rFonts w:ascii="Roboto" w:eastAsia="Times New Roman" w:hAnsi="Roboto" w:cs="Helvetica"/>
          <w:color w:val="232629"/>
          <w:sz w:val="22"/>
          <w:szCs w:val="22"/>
        </w:rPr>
        <w:t>marketing materials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>, including print and electronic media</w:t>
      </w:r>
      <w:r w:rsidR="00817839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15EDCB4F" w14:textId="3E96EC3E" w:rsidR="009E1322" w:rsidRPr="009E1322" w:rsidRDefault="00825AF9" w:rsidP="009E1322">
      <w:pPr>
        <w:numPr>
          <w:ilvl w:val="0"/>
          <w:numId w:val="4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>Actively pursues new clients through leads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 xml:space="preserve"> and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 research in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>cluding and within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the Sharpe </w:t>
      </w:r>
      <w:r>
        <w:rPr>
          <w:rFonts w:ascii="Roboto" w:eastAsia="Times New Roman" w:hAnsi="Roboto" w:cs="Helvetica"/>
          <w:color w:val="232629"/>
          <w:sz w:val="22"/>
          <w:szCs w:val="22"/>
        </w:rPr>
        <w:t>database</w:t>
      </w:r>
      <w:r w:rsidR="00817839">
        <w:rPr>
          <w:rFonts w:ascii="Roboto" w:eastAsia="Times New Roman" w:hAnsi="Roboto" w:cs="Helvetica"/>
          <w:color w:val="232629"/>
          <w:sz w:val="22"/>
          <w:szCs w:val="22"/>
        </w:rPr>
        <w:t>.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</w:p>
    <w:p w14:paraId="5E9D5C5B" w14:textId="3EF1D486" w:rsidR="009E1322" w:rsidRPr="008C17B8" w:rsidRDefault="00825AF9" w:rsidP="008C17B8">
      <w:pPr>
        <w:numPr>
          <w:ilvl w:val="0"/>
          <w:numId w:val="4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8C17B8">
        <w:rPr>
          <w:rFonts w:ascii="Roboto" w:eastAsia="Times New Roman" w:hAnsi="Roboto" w:cs="Helvetica"/>
          <w:color w:val="232629"/>
          <w:sz w:val="22"/>
          <w:szCs w:val="22"/>
        </w:rPr>
        <w:t xml:space="preserve">Work with a team of </w:t>
      </w:r>
      <w:r w:rsidR="00C26D1F" w:rsidRPr="008C17B8">
        <w:rPr>
          <w:rFonts w:ascii="Roboto" w:eastAsia="Times New Roman" w:hAnsi="Roboto" w:cs="Helvetica"/>
          <w:color w:val="232629"/>
          <w:sz w:val="22"/>
          <w:szCs w:val="22"/>
        </w:rPr>
        <w:t xml:space="preserve">Sharpe technical </w:t>
      </w:r>
      <w:r w:rsidRPr="008C17B8">
        <w:rPr>
          <w:rFonts w:ascii="Roboto" w:eastAsia="Times New Roman" w:hAnsi="Roboto" w:cs="Helvetica"/>
          <w:color w:val="232629"/>
          <w:sz w:val="22"/>
          <w:szCs w:val="22"/>
        </w:rPr>
        <w:t xml:space="preserve">consultants that </w:t>
      </w:r>
      <w:r w:rsidR="00C26D1F" w:rsidRPr="008C17B8">
        <w:rPr>
          <w:rFonts w:ascii="Roboto" w:eastAsia="Times New Roman" w:hAnsi="Roboto" w:cs="Helvetica"/>
          <w:color w:val="232629"/>
          <w:sz w:val="22"/>
          <w:szCs w:val="22"/>
        </w:rPr>
        <w:t>answers questions about gift structuring options, donor-centric products and planned giving program services</w:t>
      </w:r>
      <w:r w:rsidR="00817839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55ECF3E9" w14:textId="5E72F5E4" w:rsidR="009E1322" w:rsidRPr="009E1322" w:rsidRDefault="00825AF9" w:rsidP="009E1322">
      <w:pPr>
        <w:numPr>
          <w:ilvl w:val="0"/>
          <w:numId w:val="4"/>
        </w:numPr>
        <w:spacing w:before="60" w:after="100" w:afterAutospacing="1"/>
        <w:ind w:left="225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Some travel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is possible 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to appear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at regional/national 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conferences or meetings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and at Sharpe seminars 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to cultivate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 xml:space="preserve">and expand </w:t>
      </w:r>
      <w:r>
        <w:rPr>
          <w:rFonts w:ascii="Roboto" w:eastAsia="Times New Roman" w:hAnsi="Roboto" w:cs="Helvetica"/>
          <w:color w:val="232629"/>
          <w:sz w:val="22"/>
          <w:szCs w:val="22"/>
        </w:rPr>
        <w:t xml:space="preserve">business relationships </w:t>
      </w:r>
      <w:r w:rsidR="00F416EA">
        <w:rPr>
          <w:rFonts w:ascii="Roboto" w:eastAsia="Times New Roman" w:hAnsi="Roboto" w:cs="Helvetica"/>
          <w:color w:val="232629"/>
          <w:sz w:val="22"/>
          <w:szCs w:val="22"/>
        </w:rPr>
        <w:t>for Sharpe Group</w:t>
      </w:r>
      <w:r w:rsidR="00817839">
        <w:rPr>
          <w:rFonts w:ascii="Roboto" w:eastAsia="Times New Roman" w:hAnsi="Roboto" w:cs="Helvetica"/>
          <w:color w:val="232629"/>
          <w:sz w:val="22"/>
          <w:szCs w:val="22"/>
        </w:rPr>
        <w:t>.</w:t>
      </w:r>
    </w:p>
    <w:p w14:paraId="7E561E36" w14:textId="77777777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  <w:t>Additional Information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> </w:t>
      </w:r>
    </w:p>
    <w:p w14:paraId="48D20563" w14:textId="77777777" w:rsidR="00F416EA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color w:val="232629"/>
          <w:sz w:val="22"/>
          <w:szCs w:val="22"/>
        </w:rPr>
        <w:t>Since 1963, Robert F. Sharpe &amp; Company, Inc./Sharpe Group has helped ensure the financial security of thousands of America</w:t>
      </w:r>
      <w:r w:rsidR="008B7C96">
        <w:rPr>
          <w:rFonts w:ascii="Roboto" w:eastAsia="Times New Roman" w:hAnsi="Roboto" w:cs="Helvetica"/>
          <w:color w:val="232629"/>
          <w:sz w:val="22"/>
          <w:szCs w:val="22"/>
        </w:rPr>
        <w:t>s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’ educational, healthcare, religious, social service and cultural </w:t>
      </w:r>
      <w:r w:rsidR="002E12B1">
        <w:rPr>
          <w:rFonts w:ascii="Roboto" w:eastAsia="Times New Roman" w:hAnsi="Roboto" w:cs="Helvetica"/>
          <w:color w:val="232629"/>
          <w:sz w:val="22"/>
          <w:szCs w:val="22"/>
        </w:rPr>
        <w:t xml:space="preserve">nonprofits </w:t>
      </w: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 </w:t>
      </w:r>
    </w:p>
    <w:p w14:paraId="3C2585E6" w14:textId="440F8773" w:rsidR="002E12B1" w:rsidRPr="008B7C96" w:rsidRDefault="009E1322" w:rsidP="008B7C96">
      <w:pPr>
        <w:pStyle w:val="ListParagraph"/>
        <w:numPr>
          <w:ilvl w:val="0"/>
          <w:numId w:val="5"/>
        </w:numPr>
        <w:spacing w:before="60" w:after="100" w:afterAutospacing="1"/>
        <w:textAlignment w:val="baseline"/>
        <w:rPr>
          <w:rFonts w:ascii="Roboto" w:hAnsi="Roboto" w:cs="Helvetica"/>
          <w:color w:val="232629"/>
          <w:sz w:val="22"/>
          <w:szCs w:val="22"/>
        </w:rPr>
      </w:pPr>
      <w:r w:rsidRPr="008B7C96">
        <w:rPr>
          <w:rFonts w:ascii="Roboto" w:hAnsi="Roboto" w:cs="Helvetica"/>
          <w:color w:val="232629"/>
          <w:sz w:val="22"/>
          <w:szCs w:val="22"/>
        </w:rPr>
        <w:t>Sharpe Group educates client organizations</w:t>
      </w:r>
      <w:r w:rsidR="002E12B1" w:rsidRPr="008B7C96">
        <w:rPr>
          <w:rFonts w:ascii="Roboto" w:hAnsi="Roboto" w:cs="Helvetica"/>
          <w:color w:val="232629"/>
          <w:sz w:val="22"/>
          <w:szCs w:val="22"/>
        </w:rPr>
        <w:t>’ staff and board member</w:t>
      </w:r>
      <w:r w:rsidR="008B7C96">
        <w:rPr>
          <w:rFonts w:ascii="Roboto" w:hAnsi="Roboto" w:cs="Helvetica"/>
          <w:color w:val="232629"/>
          <w:sz w:val="22"/>
          <w:szCs w:val="22"/>
        </w:rPr>
        <w:t>s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 on current </w:t>
      </w:r>
      <w:r w:rsidR="00C26D1F">
        <w:rPr>
          <w:rFonts w:ascii="Roboto" w:hAnsi="Roboto" w:cs="Helvetica"/>
          <w:color w:val="232629"/>
          <w:sz w:val="22"/>
          <w:szCs w:val="22"/>
        </w:rPr>
        <w:t xml:space="preserve">gift and estate </w:t>
      </w:r>
      <w:r w:rsidRPr="008B7C96">
        <w:rPr>
          <w:rFonts w:ascii="Roboto" w:hAnsi="Roboto" w:cs="Helvetica"/>
          <w:color w:val="232629"/>
          <w:sz w:val="22"/>
          <w:szCs w:val="22"/>
        </w:rPr>
        <w:t>tax laws</w:t>
      </w:r>
      <w:r w:rsidR="002E12B1" w:rsidRPr="008B7C96">
        <w:rPr>
          <w:rFonts w:ascii="Roboto" w:hAnsi="Roboto" w:cs="Helvetica"/>
          <w:color w:val="232629"/>
          <w:sz w:val="22"/>
          <w:szCs w:val="22"/>
        </w:rPr>
        <w:t>, insurance and SEC regulations,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 and other information relevant to the field of </w:t>
      </w:r>
      <w:r w:rsidR="00C26D1F">
        <w:rPr>
          <w:rFonts w:ascii="Roboto" w:hAnsi="Roboto" w:cs="Helvetica"/>
          <w:color w:val="232629"/>
          <w:sz w:val="22"/>
          <w:szCs w:val="22"/>
        </w:rPr>
        <w:t>fundraising</w:t>
      </w:r>
      <w:r w:rsidR="008B7C96">
        <w:rPr>
          <w:rFonts w:ascii="Roboto" w:hAnsi="Roboto" w:cs="Helvetica"/>
          <w:color w:val="232629"/>
          <w:sz w:val="22"/>
          <w:szCs w:val="22"/>
        </w:rPr>
        <w:t>.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 </w:t>
      </w:r>
    </w:p>
    <w:p w14:paraId="068EA7B8" w14:textId="77777777" w:rsidR="002E12B1" w:rsidRPr="008B7C96" w:rsidRDefault="002E12B1" w:rsidP="008B7C96">
      <w:pPr>
        <w:pStyle w:val="ListParagraph"/>
        <w:numPr>
          <w:ilvl w:val="0"/>
          <w:numId w:val="5"/>
        </w:numPr>
        <w:spacing w:before="60" w:after="100" w:afterAutospacing="1"/>
        <w:textAlignment w:val="baseline"/>
        <w:rPr>
          <w:rFonts w:ascii="Roboto" w:hAnsi="Roboto" w:cs="Helvetica"/>
          <w:color w:val="232629"/>
          <w:sz w:val="22"/>
          <w:szCs w:val="22"/>
        </w:rPr>
      </w:pPr>
      <w:r w:rsidRPr="008B7C96">
        <w:rPr>
          <w:rFonts w:ascii="Roboto" w:hAnsi="Roboto" w:cs="Helvetica"/>
          <w:color w:val="232629"/>
          <w:sz w:val="22"/>
          <w:szCs w:val="22"/>
        </w:rPr>
        <w:t xml:space="preserve">Sharpe Group </w:t>
      </w:r>
      <w:r w:rsidR="008B7C96" w:rsidRPr="008B7C96">
        <w:rPr>
          <w:rFonts w:ascii="Roboto" w:hAnsi="Roboto" w:cs="Helvetica"/>
          <w:color w:val="232629"/>
          <w:sz w:val="22"/>
          <w:szCs w:val="22"/>
        </w:rPr>
        <w:t>coaches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 client staff on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how to provide the most value to their missions 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from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>their donors</w:t>
      </w:r>
      <w:r w:rsidR="008B7C96">
        <w:rPr>
          <w:rFonts w:ascii="Roboto" w:hAnsi="Roboto" w:cs="Helvetica"/>
          <w:color w:val="232629"/>
          <w:sz w:val="22"/>
          <w:szCs w:val="22"/>
        </w:rPr>
        <w:t>.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 </w:t>
      </w:r>
    </w:p>
    <w:p w14:paraId="29C4E52F" w14:textId="3C2F8BF0" w:rsidR="002E12B1" w:rsidRPr="008B7C96" w:rsidRDefault="002E12B1" w:rsidP="008B7C96">
      <w:pPr>
        <w:pStyle w:val="ListParagraph"/>
        <w:numPr>
          <w:ilvl w:val="0"/>
          <w:numId w:val="5"/>
        </w:numPr>
        <w:spacing w:before="60" w:after="100" w:afterAutospacing="1"/>
        <w:textAlignment w:val="baseline"/>
        <w:rPr>
          <w:rFonts w:ascii="Roboto" w:hAnsi="Roboto" w:cs="Helvetica"/>
          <w:color w:val="232629"/>
          <w:sz w:val="22"/>
          <w:szCs w:val="22"/>
        </w:rPr>
      </w:pPr>
      <w:r w:rsidRPr="008B7C96">
        <w:rPr>
          <w:rFonts w:ascii="Roboto" w:hAnsi="Roboto" w:cs="Helvetica"/>
          <w:color w:val="232629"/>
          <w:sz w:val="22"/>
          <w:szCs w:val="22"/>
        </w:rPr>
        <w:t xml:space="preserve">Sharpe Group </w:t>
      </w:r>
      <w:r w:rsidR="008C17B8">
        <w:rPr>
          <w:rFonts w:ascii="Roboto" w:hAnsi="Roboto" w:cs="Helvetica"/>
          <w:color w:val="232629"/>
          <w:sz w:val="22"/>
          <w:szCs w:val="22"/>
        </w:rPr>
        <w:t>create</w:t>
      </w:r>
      <w:r w:rsidR="008C17B8" w:rsidRPr="008B7C96">
        <w:rPr>
          <w:rFonts w:ascii="Roboto" w:hAnsi="Roboto" w:cs="Helvetica"/>
          <w:color w:val="232629"/>
          <w:sz w:val="22"/>
          <w:szCs w:val="22"/>
        </w:rPr>
        <w:t xml:space="preserve">s </w:t>
      </w:r>
      <w:r w:rsidR="008C17B8">
        <w:rPr>
          <w:rFonts w:ascii="Roboto" w:hAnsi="Roboto" w:cs="Helvetica"/>
          <w:color w:val="232629"/>
          <w:sz w:val="22"/>
          <w:szCs w:val="22"/>
        </w:rPr>
        <w:t>custom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 </w:t>
      </w:r>
      <w:r w:rsidR="008C17B8">
        <w:rPr>
          <w:rFonts w:ascii="Roboto" w:hAnsi="Roboto" w:cs="Helvetica"/>
          <w:color w:val="232629"/>
          <w:sz w:val="22"/>
          <w:szCs w:val="22"/>
        </w:rPr>
        <w:t xml:space="preserve">major giving,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planned giving and blended gifts 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communications materials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so donors can include the </w:t>
      </w:r>
      <w:r w:rsidR="008C17B8">
        <w:rPr>
          <w:rFonts w:ascii="Roboto" w:hAnsi="Roboto" w:cs="Helvetica"/>
          <w:color w:val="232629"/>
          <w:sz w:val="22"/>
          <w:szCs w:val="22"/>
        </w:rPr>
        <w:t>charity</w:t>
      </w:r>
      <w:r w:rsidR="008C17B8" w:rsidRPr="008B7C96">
        <w:rPr>
          <w:rFonts w:ascii="Roboto" w:hAnsi="Roboto" w:cs="Helvetica"/>
          <w:color w:val="232629"/>
          <w:sz w:val="22"/>
          <w:szCs w:val="22"/>
        </w:rPr>
        <w:t xml:space="preserve">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in their financial </w:t>
      </w:r>
      <w:r w:rsidR="008C17B8">
        <w:rPr>
          <w:rFonts w:ascii="Roboto" w:hAnsi="Roboto" w:cs="Helvetica"/>
          <w:color w:val="232629"/>
          <w:sz w:val="22"/>
          <w:szCs w:val="22"/>
        </w:rPr>
        <w:t xml:space="preserve">and </w:t>
      </w:r>
      <w:r w:rsidR="008C17B8" w:rsidRPr="008B7C96">
        <w:rPr>
          <w:rFonts w:ascii="Roboto" w:hAnsi="Roboto" w:cs="Helvetica"/>
          <w:color w:val="232629"/>
          <w:sz w:val="22"/>
          <w:szCs w:val="22"/>
        </w:rPr>
        <w:t xml:space="preserve">estate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>plans</w:t>
      </w:r>
      <w:r w:rsidR="008B7C96">
        <w:rPr>
          <w:rFonts w:ascii="Roboto" w:hAnsi="Roboto" w:cs="Helvetica"/>
          <w:color w:val="232629"/>
          <w:sz w:val="22"/>
          <w:szCs w:val="22"/>
        </w:rPr>
        <w:t>.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 </w:t>
      </w:r>
    </w:p>
    <w:p w14:paraId="0198FD6A" w14:textId="77777777" w:rsidR="002E12B1" w:rsidRPr="008B7C96" w:rsidRDefault="002E12B1" w:rsidP="008B7C96">
      <w:pPr>
        <w:pStyle w:val="ListParagraph"/>
        <w:numPr>
          <w:ilvl w:val="0"/>
          <w:numId w:val="5"/>
        </w:numPr>
        <w:spacing w:before="60" w:after="100" w:afterAutospacing="1"/>
        <w:textAlignment w:val="baseline"/>
        <w:rPr>
          <w:rFonts w:ascii="Roboto" w:hAnsi="Roboto" w:cs="Helvetica"/>
          <w:color w:val="232629"/>
          <w:sz w:val="22"/>
          <w:szCs w:val="22"/>
        </w:rPr>
      </w:pPr>
      <w:r w:rsidRPr="008B7C96">
        <w:rPr>
          <w:rFonts w:ascii="Roboto" w:hAnsi="Roboto" w:cs="Helvetica"/>
          <w:color w:val="232629"/>
          <w:sz w:val="22"/>
          <w:szCs w:val="22"/>
        </w:rPr>
        <w:t xml:space="preserve">Sharpe Group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provides 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clients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with </w:t>
      </w:r>
      <w:r w:rsidRPr="008B7C96">
        <w:rPr>
          <w:rFonts w:ascii="Roboto" w:hAnsi="Roboto" w:cs="Helvetica"/>
          <w:color w:val="232629"/>
          <w:sz w:val="22"/>
          <w:szCs w:val="22"/>
        </w:rPr>
        <w:t>comprehensive customized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 information, tools</w:t>
      </w:r>
      <w:r w:rsidRPr="008B7C96">
        <w:rPr>
          <w:rFonts w:ascii="Roboto" w:hAnsi="Roboto" w:cs="Helvetica"/>
          <w:color w:val="232629"/>
          <w:sz w:val="22"/>
          <w:szCs w:val="22"/>
        </w:rPr>
        <w:t>,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 educational materials and support, so </w:t>
      </w:r>
      <w:r w:rsidRPr="008B7C96">
        <w:rPr>
          <w:rFonts w:ascii="Roboto" w:hAnsi="Roboto" w:cs="Helvetica"/>
          <w:color w:val="232629"/>
          <w:sz w:val="22"/>
          <w:szCs w:val="22"/>
        </w:rPr>
        <w:t xml:space="preserve">their donors are </w:t>
      </w:r>
      <w:r w:rsidR="009E1322" w:rsidRPr="008B7C96">
        <w:rPr>
          <w:rFonts w:ascii="Roboto" w:hAnsi="Roboto" w:cs="Helvetica"/>
          <w:color w:val="232629"/>
          <w:sz w:val="22"/>
          <w:szCs w:val="22"/>
        </w:rPr>
        <w:t xml:space="preserve">continuously informed about the progress of their missions and the ways to plan and make gifts. </w:t>
      </w:r>
    </w:p>
    <w:p w14:paraId="653E8DF8" w14:textId="77777777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color w:val="232629"/>
          <w:sz w:val="22"/>
          <w:szCs w:val="22"/>
        </w:rPr>
        <w:t xml:space="preserve">View our company website for a more comprehensive view of Sharpe Group and the clients we serve: </w:t>
      </w:r>
      <w:hyperlink r:id="rId8" w:history="1">
        <w:r w:rsidR="00C353F3" w:rsidRPr="008B266B">
          <w:rPr>
            <w:rStyle w:val="Hyperlink"/>
            <w:rFonts w:ascii="Roboto" w:eastAsia="Times New Roman" w:hAnsi="Roboto" w:cs="Helvetica"/>
            <w:sz w:val="22"/>
            <w:szCs w:val="22"/>
          </w:rPr>
          <w:t>www.SHARPEnet.com</w:t>
        </w:r>
      </w:hyperlink>
      <w:r w:rsidR="00C353F3">
        <w:rPr>
          <w:rFonts w:ascii="Roboto" w:eastAsia="Times New Roman" w:hAnsi="Roboto" w:cs="Helvetica"/>
          <w:color w:val="232629"/>
          <w:sz w:val="22"/>
          <w:szCs w:val="22"/>
        </w:rPr>
        <w:t xml:space="preserve">. </w:t>
      </w:r>
    </w:p>
    <w:p w14:paraId="2BD9415B" w14:textId="77777777" w:rsidR="009E1322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b/>
          <w:bCs/>
          <w:color w:val="232629"/>
          <w:sz w:val="22"/>
          <w:szCs w:val="22"/>
          <w:u w:val="single"/>
          <w:bdr w:val="none" w:sz="0" w:space="0" w:color="auto" w:frame="1"/>
        </w:rPr>
        <w:t>How to Apply</w:t>
      </w:r>
    </w:p>
    <w:p w14:paraId="48AD1254" w14:textId="77777777" w:rsidR="00741906" w:rsidRPr="009E1322" w:rsidRDefault="009E1322" w:rsidP="009E1322">
      <w:pPr>
        <w:spacing w:before="60" w:after="100" w:afterAutospacing="1"/>
        <w:textAlignment w:val="baseline"/>
        <w:rPr>
          <w:rFonts w:ascii="Roboto" w:eastAsia="Times New Roman" w:hAnsi="Roboto" w:cs="Helvetica"/>
          <w:color w:val="232629"/>
          <w:sz w:val="22"/>
          <w:szCs w:val="22"/>
        </w:rPr>
      </w:pPr>
      <w:r w:rsidRPr="009E1322">
        <w:rPr>
          <w:rFonts w:ascii="Roboto" w:eastAsia="Times New Roman" w:hAnsi="Roboto" w:cs="Helvetica"/>
          <w:bCs/>
          <w:color w:val="232629"/>
          <w:sz w:val="22"/>
          <w:szCs w:val="22"/>
          <w:bdr w:val="none" w:sz="0" w:space="0" w:color="auto" w:frame="1"/>
        </w:rPr>
        <w:t xml:space="preserve">Send resume and cover letter to Cindy Hatler, Director of Administration &amp; Human Resources, cindy.hatler@SHARPEnet.com, 901-680-5300 x 5306. </w:t>
      </w:r>
    </w:p>
    <w:sectPr w:rsidR="00741906" w:rsidRPr="009E1322" w:rsidSect="006270E1">
      <w:footerReference w:type="default" r:id="rId9"/>
      <w:headerReference w:type="first" r:id="rId10"/>
      <w:footerReference w:type="first" r:id="rId11"/>
      <w:pgSz w:w="12240" w:h="15840" w:code="1"/>
      <w:pgMar w:top="2074" w:right="1710" w:bottom="806" w:left="180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C166" w14:textId="77777777" w:rsidR="004B1748" w:rsidRDefault="004B1748">
      <w:r>
        <w:separator/>
      </w:r>
    </w:p>
  </w:endnote>
  <w:endnote w:type="continuationSeparator" w:id="0">
    <w:p w14:paraId="67CB92AE" w14:textId="77777777" w:rsidR="004B1748" w:rsidRDefault="004B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956D" w14:textId="77777777" w:rsidR="00792FA5" w:rsidRDefault="00792FA5" w:rsidP="00792FA5">
    <w:pPr>
      <w:pStyle w:val="Footer"/>
      <w:ind w:left="-1800"/>
    </w:pPr>
  </w:p>
  <w:p w14:paraId="13A41B3E" w14:textId="77777777" w:rsidR="00792FA5" w:rsidRPr="00B45A65" w:rsidRDefault="00792FA5" w:rsidP="00792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B6A8" w14:textId="77777777" w:rsidR="00792FA5" w:rsidRPr="00B45A65" w:rsidRDefault="00525A43" w:rsidP="00C452B1">
    <w:pPr>
      <w:ind w:left="-1800"/>
      <w:rPr>
        <w:rFonts w:ascii="Arial" w:hAnsi="Arial" w:cs="Arial"/>
        <w:bCs/>
        <w:color w:val="595959"/>
        <w:sz w:val="16"/>
        <w:szCs w:val="16"/>
      </w:rPr>
    </w:pPr>
    <w:r w:rsidRPr="00793C6A">
      <w:rPr>
        <w:rFonts w:ascii="Arial" w:hAnsi="Arial" w:cs="Arial"/>
        <w:bCs/>
        <w:noProof/>
        <w:color w:val="595959"/>
        <w:sz w:val="16"/>
        <w:szCs w:val="16"/>
      </w:rPr>
      <w:drawing>
        <wp:inline distT="0" distB="0" distL="0" distR="0" wp14:anchorId="5F21934B" wp14:editId="261C89B3">
          <wp:extent cx="7772400" cy="688975"/>
          <wp:effectExtent l="0" t="0" r="0" b="0"/>
          <wp:docPr id="4" name="Picture 4" descr="SharpeLH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peLH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D70E7" w14:textId="77777777" w:rsidR="004B1748" w:rsidRDefault="004B1748">
      <w:r>
        <w:separator/>
      </w:r>
    </w:p>
  </w:footnote>
  <w:footnote w:type="continuationSeparator" w:id="0">
    <w:p w14:paraId="06F3C595" w14:textId="77777777" w:rsidR="004B1748" w:rsidRDefault="004B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CD71" w14:textId="77777777" w:rsidR="00792FA5" w:rsidRDefault="00525A43">
    <w:pPr>
      <w:pStyle w:val="Header"/>
      <w:tabs>
        <w:tab w:val="clear" w:pos="8640"/>
      </w:tabs>
      <w:ind w:left="-1800" w:firstLine="135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6A17E1" wp14:editId="6A23167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645285" cy="771525"/>
          <wp:effectExtent l="0" t="0" r="0" b="0"/>
          <wp:wrapSquare wrapText="bothSides"/>
          <wp:docPr id="3" name="Picture 1" descr="Shar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61B6"/>
    <w:multiLevelType w:val="multilevel"/>
    <w:tmpl w:val="A91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C4727"/>
    <w:multiLevelType w:val="hybridMultilevel"/>
    <w:tmpl w:val="C56A2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387F"/>
    <w:multiLevelType w:val="hybridMultilevel"/>
    <w:tmpl w:val="8182C9DE"/>
    <w:lvl w:ilvl="0" w:tplc="ED44E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31B"/>
    <w:multiLevelType w:val="multilevel"/>
    <w:tmpl w:val="B1A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50605"/>
    <w:multiLevelType w:val="hybridMultilevel"/>
    <w:tmpl w:val="8182C9DE"/>
    <w:lvl w:ilvl="0" w:tplc="ED44E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5C"/>
    <w:rsid w:val="000042DC"/>
    <w:rsid w:val="000318E7"/>
    <w:rsid w:val="0004011C"/>
    <w:rsid w:val="000A060F"/>
    <w:rsid w:val="000A0A04"/>
    <w:rsid w:val="000A0FBF"/>
    <w:rsid w:val="00122224"/>
    <w:rsid w:val="001330A4"/>
    <w:rsid w:val="00176E2B"/>
    <w:rsid w:val="001C25D3"/>
    <w:rsid w:val="001D1D63"/>
    <w:rsid w:val="001E46E2"/>
    <w:rsid w:val="001F2A64"/>
    <w:rsid w:val="001F5060"/>
    <w:rsid w:val="0020288A"/>
    <w:rsid w:val="00212CD0"/>
    <w:rsid w:val="00231E05"/>
    <w:rsid w:val="00276B58"/>
    <w:rsid w:val="00294555"/>
    <w:rsid w:val="00297D3F"/>
    <w:rsid w:val="002E12B1"/>
    <w:rsid w:val="00345F0A"/>
    <w:rsid w:val="00354A18"/>
    <w:rsid w:val="003D3FDC"/>
    <w:rsid w:val="004224C7"/>
    <w:rsid w:val="00491937"/>
    <w:rsid w:val="004B1748"/>
    <w:rsid w:val="004B5072"/>
    <w:rsid w:val="0051297E"/>
    <w:rsid w:val="00517BEF"/>
    <w:rsid w:val="00520D2E"/>
    <w:rsid w:val="00525A43"/>
    <w:rsid w:val="0054071F"/>
    <w:rsid w:val="00551525"/>
    <w:rsid w:val="0055345E"/>
    <w:rsid w:val="00553E57"/>
    <w:rsid w:val="0059129E"/>
    <w:rsid w:val="005A32C5"/>
    <w:rsid w:val="0061308F"/>
    <w:rsid w:val="006270E1"/>
    <w:rsid w:val="00631E07"/>
    <w:rsid w:val="006D7588"/>
    <w:rsid w:val="0073023E"/>
    <w:rsid w:val="007364E3"/>
    <w:rsid w:val="00741906"/>
    <w:rsid w:val="00743799"/>
    <w:rsid w:val="00792FA5"/>
    <w:rsid w:val="00793C6A"/>
    <w:rsid w:val="007C1882"/>
    <w:rsid w:val="00817839"/>
    <w:rsid w:val="00825AF9"/>
    <w:rsid w:val="00840BB5"/>
    <w:rsid w:val="008748A7"/>
    <w:rsid w:val="008A765C"/>
    <w:rsid w:val="008B7C96"/>
    <w:rsid w:val="008C17B8"/>
    <w:rsid w:val="00926870"/>
    <w:rsid w:val="00957074"/>
    <w:rsid w:val="00994452"/>
    <w:rsid w:val="009A050A"/>
    <w:rsid w:val="009E1322"/>
    <w:rsid w:val="009E3B54"/>
    <w:rsid w:val="00A0209A"/>
    <w:rsid w:val="00A97009"/>
    <w:rsid w:val="00AA53ED"/>
    <w:rsid w:val="00B004C9"/>
    <w:rsid w:val="00B277BB"/>
    <w:rsid w:val="00B325CA"/>
    <w:rsid w:val="00BC753A"/>
    <w:rsid w:val="00BE5A84"/>
    <w:rsid w:val="00C10A87"/>
    <w:rsid w:val="00C150CF"/>
    <w:rsid w:val="00C201FD"/>
    <w:rsid w:val="00C26D1F"/>
    <w:rsid w:val="00C353F3"/>
    <w:rsid w:val="00C452B1"/>
    <w:rsid w:val="00C509F1"/>
    <w:rsid w:val="00C53F9B"/>
    <w:rsid w:val="00C5501F"/>
    <w:rsid w:val="00CB6E6F"/>
    <w:rsid w:val="00D3738E"/>
    <w:rsid w:val="00D415CF"/>
    <w:rsid w:val="00D829A1"/>
    <w:rsid w:val="00D91B4D"/>
    <w:rsid w:val="00DA0A7D"/>
    <w:rsid w:val="00DB4597"/>
    <w:rsid w:val="00DE2A97"/>
    <w:rsid w:val="00E35152"/>
    <w:rsid w:val="00E42D0D"/>
    <w:rsid w:val="00E445D4"/>
    <w:rsid w:val="00E63ABF"/>
    <w:rsid w:val="00EA1F28"/>
    <w:rsid w:val="00ED0EC5"/>
    <w:rsid w:val="00ED5205"/>
    <w:rsid w:val="00F06DC5"/>
    <w:rsid w:val="00F1478D"/>
    <w:rsid w:val="00F416EA"/>
    <w:rsid w:val="00F60C78"/>
    <w:rsid w:val="00FF4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55E734"/>
  <w15:chartTrackingRefBased/>
  <w15:docId w15:val="{2DD02FB6-50BD-42F3-92FE-33F6C32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45A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4597"/>
    <w:pPr>
      <w:jc w:val="center"/>
    </w:pPr>
    <w:rPr>
      <w:rFonts w:ascii="Times New Roman" w:eastAsia="Times New Roman" w:hAnsi="Times New Roman"/>
      <w:b/>
      <w:bCs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B4597"/>
    <w:rPr>
      <w:rFonts w:ascii="Times New Roman" w:eastAsia="Times New Roman" w:hAnsi="Times New Roman"/>
      <w:b/>
      <w:bCs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DB4597"/>
    <w:pPr>
      <w:ind w:left="72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35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PE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4269-08E7-4DC1-B25C-A6750F2A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Sharpe Group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Kelley Sharpe</dc:creator>
  <cp:keywords/>
  <cp:lastModifiedBy>Bob Mims</cp:lastModifiedBy>
  <cp:revision>2</cp:revision>
  <cp:lastPrinted>2016-09-14T16:04:00Z</cp:lastPrinted>
  <dcterms:created xsi:type="dcterms:W3CDTF">2020-02-20T15:20:00Z</dcterms:created>
  <dcterms:modified xsi:type="dcterms:W3CDTF">2020-02-20T15:20:00Z</dcterms:modified>
</cp:coreProperties>
</file>